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F1E" w:rsidRDefault="002C65FB" w:rsidP="008D6087">
      <w:pPr>
        <w:ind w:firstLineChars="200" w:firstLine="562"/>
        <w:rPr>
          <w:rFonts w:asciiTheme="minorEastAsia" w:hAnsiTheme="minorEastAsia"/>
          <w:b/>
          <w:sz w:val="28"/>
          <w:szCs w:val="28"/>
        </w:rPr>
      </w:pPr>
      <w:r w:rsidRPr="008D6087">
        <w:rPr>
          <w:rFonts w:asciiTheme="minorEastAsia" w:hAnsiTheme="minorEastAsia" w:hint="eastAsia"/>
          <w:b/>
          <w:sz w:val="28"/>
          <w:szCs w:val="28"/>
        </w:rPr>
        <w:t>2016年</w:t>
      </w:r>
      <w:r w:rsidRPr="008D6087">
        <w:rPr>
          <w:rFonts w:asciiTheme="minorEastAsia" w:hAnsiTheme="minorEastAsia"/>
          <w:b/>
          <w:sz w:val="28"/>
          <w:szCs w:val="28"/>
        </w:rPr>
        <w:t>全国河湖污染治理与生态修复高峰论坛在</w:t>
      </w:r>
      <w:r w:rsidRPr="008D6087">
        <w:rPr>
          <w:rFonts w:asciiTheme="minorEastAsia" w:hAnsiTheme="minorEastAsia" w:hint="eastAsia"/>
          <w:b/>
          <w:sz w:val="28"/>
          <w:szCs w:val="28"/>
        </w:rPr>
        <w:t>川</w:t>
      </w:r>
      <w:r w:rsidRPr="008D6087">
        <w:rPr>
          <w:rFonts w:asciiTheme="minorEastAsia" w:hAnsiTheme="minorEastAsia"/>
          <w:b/>
          <w:sz w:val="28"/>
          <w:szCs w:val="28"/>
        </w:rPr>
        <w:t>成功</w:t>
      </w:r>
      <w:r w:rsidRPr="008D6087">
        <w:rPr>
          <w:rFonts w:asciiTheme="minorEastAsia" w:hAnsiTheme="minorEastAsia" w:hint="eastAsia"/>
          <w:b/>
          <w:sz w:val="28"/>
          <w:szCs w:val="28"/>
        </w:rPr>
        <w:t>召开</w:t>
      </w:r>
    </w:p>
    <w:p w:rsidR="00413D45" w:rsidRPr="00413D45" w:rsidRDefault="00413D45" w:rsidP="00413D45">
      <w:pPr>
        <w:ind w:firstLineChars="900" w:firstLine="2520"/>
        <w:rPr>
          <w:rFonts w:ascii="楷体" w:eastAsia="楷体" w:hAnsi="楷体"/>
          <w:sz w:val="28"/>
          <w:szCs w:val="28"/>
        </w:rPr>
      </w:pPr>
      <w:r>
        <w:rPr>
          <w:rFonts w:ascii="楷体" w:eastAsia="楷体" w:hAnsi="楷体" w:hint="eastAsia"/>
          <w:sz w:val="28"/>
          <w:szCs w:val="28"/>
        </w:rPr>
        <w:t>（</w:t>
      </w:r>
      <w:r w:rsidRPr="00413D45">
        <w:rPr>
          <w:rFonts w:ascii="楷体" w:eastAsia="楷体" w:hAnsi="楷体" w:hint="eastAsia"/>
          <w:sz w:val="28"/>
          <w:szCs w:val="28"/>
        </w:rPr>
        <w:t>北京生态</w:t>
      </w:r>
      <w:r w:rsidRPr="00413D45">
        <w:rPr>
          <w:rFonts w:ascii="楷体" w:eastAsia="楷体" w:hAnsi="楷体"/>
          <w:sz w:val="28"/>
          <w:szCs w:val="28"/>
        </w:rPr>
        <w:t>修复学会新闻</w:t>
      </w:r>
      <w:r>
        <w:rPr>
          <w:rFonts w:ascii="楷体" w:eastAsia="楷体" w:hAnsi="楷体" w:hint="eastAsia"/>
          <w:sz w:val="28"/>
          <w:szCs w:val="28"/>
        </w:rPr>
        <w:t>）</w:t>
      </w:r>
    </w:p>
    <w:p w:rsidR="008D6087" w:rsidRDefault="002C65FB" w:rsidP="008D6087">
      <w:pPr>
        <w:spacing w:line="360" w:lineRule="auto"/>
        <w:ind w:firstLineChars="300" w:firstLine="840"/>
        <w:rPr>
          <w:rFonts w:ascii="楷体" w:eastAsia="楷体" w:hAnsi="楷体"/>
          <w:sz w:val="28"/>
          <w:szCs w:val="28"/>
        </w:rPr>
      </w:pPr>
      <w:r w:rsidRPr="00FA6AF2">
        <w:rPr>
          <w:rFonts w:ascii="楷体" w:eastAsia="楷体" w:hAnsi="楷体" w:hint="eastAsia"/>
          <w:sz w:val="28"/>
          <w:szCs w:val="28"/>
        </w:rPr>
        <w:t>由北京</w:t>
      </w:r>
      <w:r w:rsidRPr="00FA6AF2">
        <w:rPr>
          <w:rFonts w:ascii="楷体" w:eastAsia="楷体" w:hAnsi="楷体"/>
          <w:sz w:val="28"/>
          <w:szCs w:val="28"/>
        </w:rPr>
        <w:t>生态修复学会、全国河湖治理</w:t>
      </w:r>
      <w:r w:rsidRPr="00FA6AF2">
        <w:rPr>
          <w:rFonts w:ascii="楷体" w:eastAsia="楷体" w:hAnsi="楷体" w:hint="eastAsia"/>
          <w:sz w:val="28"/>
          <w:szCs w:val="28"/>
        </w:rPr>
        <w:t>资源</w:t>
      </w:r>
      <w:r w:rsidRPr="00FA6AF2">
        <w:rPr>
          <w:rFonts w:ascii="楷体" w:eastAsia="楷体" w:hAnsi="楷体"/>
          <w:sz w:val="28"/>
          <w:szCs w:val="28"/>
        </w:rPr>
        <w:t>平台、珠江水利</w:t>
      </w:r>
      <w:r w:rsidRPr="00FA6AF2">
        <w:rPr>
          <w:rFonts w:ascii="楷体" w:eastAsia="楷体" w:hAnsi="楷体" w:hint="eastAsia"/>
          <w:sz w:val="28"/>
          <w:szCs w:val="28"/>
        </w:rPr>
        <w:t>科</w:t>
      </w:r>
      <w:r w:rsidRPr="00FA6AF2">
        <w:rPr>
          <w:rFonts w:ascii="楷体" w:eastAsia="楷体" w:hAnsi="楷体"/>
          <w:sz w:val="28"/>
          <w:szCs w:val="28"/>
        </w:rPr>
        <w:t>学研究院、中国海洋</w:t>
      </w:r>
      <w:r w:rsidRPr="00FA6AF2">
        <w:rPr>
          <w:rFonts w:ascii="楷体" w:eastAsia="楷体" w:hAnsi="楷体" w:hint="eastAsia"/>
          <w:sz w:val="28"/>
          <w:szCs w:val="28"/>
        </w:rPr>
        <w:t>湖沼</w:t>
      </w:r>
      <w:r w:rsidR="00370B37">
        <w:rPr>
          <w:rFonts w:ascii="楷体" w:eastAsia="楷体" w:hAnsi="楷体"/>
          <w:sz w:val="28"/>
          <w:szCs w:val="28"/>
        </w:rPr>
        <w:t>学会藻类分会、长江大学等机构联合主办的</w:t>
      </w:r>
      <w:r w:rsidRPr="00FA6AF2">
        <w:rPr>
          <w:rFonts w:ascii="楷体" w:eastAsia="楷体" w:hAnsi="楷体" w:hint="eastAsia"/>
          <w:sz w:val="28"/>
          <w:szCs w:val="28"/>
        </w:rPr>
        <w:t>“2016年</w:t>
      </w:r>
      <w:r w:rsidRPr="00FA6AF2">
        <w:rPr>
          <w:rFonts w:ascii="楷体" w:eastAsia="楷体" w:hAnsi="楷体"/>
          <w:sz w:val="28"/>
          <w:szCs w:val="28"/>
        </w:rPr>
        <w:t>全国河湖污染治理与生态修复高峰论坛</w:t>
      </w:r>
      <w:r w:rsidRPr="00FA6AF2">
        <w:rPr>
          <w:rFonts w:ascii="楷体" w:eastAsia="楷体" w:hAnsi="楷体" w:hint="eastAsia"/>
          <w:sz w:val="28"/>
          <w:szCs w:val="28"/>
        </w:rPr>
        <w:t>”于4月22-24日</w:t>
      </w:r>
      <w:r w:rsidRPr="00FA6AF2">
        <w:rPr>
          <w:rFonts w:ascii="楷体" w:eastAsia="楷体" w:hAnsi="楷体"/>
          <w:sz w:val="28"/>
          <w:szCs w:val="28"/>
        </w:rPr>
        <w:t>在四川成</w:t>
      </w:r>
      <w:r w:rsidRPr="00FA6AF2">
        <w:rPr>
          <w:rFonts w:ascii="楷体" w:eastAsia="楷体" w:hAnsi="楷体" w:hint="eastAsia"/>
          <w:sz w:val="28"/>
          <w:szCs w:val="28"/>
        </w:rPr>
        <w:t>都成功</w:t>
      </w:r>
      <w:r w:rsidR="008D6087" w:rsidRPr="00FA6AF2">
        <w:rPr>
          <w:rFonts w:ascii="楷体" w:eastAsia="楷体" w:hAnsi="楷体" w:hint="eastAsia"/>
          <w:sz w:val="28"/>
          <w:szCs w:val="28"/>
        </w:rPr>
        <w:t>举行，</w:t>
      </w:r>
      <w:r w:rsidR="00FA6AF2">
        <w:rPr>
          <w:rFonts w:ascii="楷体" w:eastAsia="楷体" w:hAnsi="楷体" w:hint="eastAsia"/>
          <w:sz w:val="28"/>
          <w:szCs w:val="28"/>
        </w:rPr>
        <w:t>会议规模</w:t>
      </w:r>
      <w:r w:rsidR="00FA6AF2">
        <w:rPr>
          <w:rFonts w:ascii="楷体" w:eastAsia="楷体" w:hAnsi="楷体"/>
          <w:sz w:val="28"/>
          <w:szCs w:val="28"/>
        </w:rPr>
        <w:t>达</w:t>
      </w:r>
      <w:r w:rsidR="008D6087" w:rsidRPr="00FA6AF2">
        <w:rPr>
          <w:rFonts w:ascii="楷体" w:eastAsia="楷体" w:hAnsi="楷体" w:hint="eastAsia"/>
          <w:sz w:val="28"/>
          <w:szCs w:val="28"/>
        </w:rPr>
        <w:t>500</w:t>
      </w:r>
      <w:r w:rsidR="00FA6AF2">
        <w:rPr>
          <w:rFonts w:ascii="楷体" w:eastAsia="楷体" w:hAnsi="楷体" w:hint="eastAsia"/>
          <w:sz w:val="28"/>
          <w:szCs w:val="28"/>
        </w:rPr>
        <w:t>余</w:t>
      </w:r>
      <w:r w:rsidR="00FA6AF2">
        <w:rPr>
          <w:rFonts w:ascii="楷体" w:eastAsia="楷体" w:hAnsi="楷体"/>
          <w:sz w:val="28"/>
          <w:szCs w:val="28"/>
        </w:rPr>
        <w:t>人。我学会</w:t>
      </w:r>
      <w:r w:rsidR="00FA6AF2">
        <w:rPr>
          <w:rFonts w:ascii="楷体" w:eastAsia="楷体" w:hAnsi="楷体" w:hint="eastAsia"/>
          <w:sz w:val="28"/>
          <w:szCs w:val="28"/>
        </w:rPr>
        <w:t>理</w:t>
      </w:r>
      <w:r w:rsidR="00FA6AF2">
        <w:rPr>
          <w:rFonts w:ascii="楷体" w:eastAsia="楷体" w:hAnsi="楷体"/>
          <w:sz w:val="28"/>
          <w:szCs w:val="28"/>
        </w:rPr>
        <w:t>事长刘俊国教授、秘书处成员及学会</w:t>
      </w:r>
      <w:r w:rsidR="00FA6AF2">
        <w:rPr>
          <w:rFonts w:ascii="楷体" w:eastAsia="楷体" w:hAnsi="楷体" w:hint="eastAsia"/>
          <w:sz w:val="28"/>
          <w:szCs w:val="28"/>
        </w:rPr>
        <w:t>专家</w:t>
      </w:r>
      <w:r w:rsidR="00FA6AF2">
        <w:rPr>
          <w:rFonts w:ascii="楷体" w:eastAsia="楷体" w:hAnsi="楷体"/>
          <w:sz w:val="28"/>
          <w:szCs w:val="28"/>
        </w:rPr>
        <w:t>代表出</w:t>
      </w:r>
      <w:r w:rsidR="00FA6AF2">
        <w:rPr>
          <w:rFonts w:ascii="楷体" w:eastAsia="楷体" w:hAnsi="楷体" w:hint="eastAsia"/>
          <w:sz w:val="28"/>
          <w:szCs w:val="28"/>
        </w:rPr>
        <w:t>席</w:t>
      </w:r>
      <w:r w:rsidR="00FA6AF2">
        <w:rPr>
          <w:rFonts w:ascii="楷体" w:eastAsia="楷体" w:hAnsi="楷体"/>
          <w:sz w:val="28"/>
          <w:szCs w:val="28"/>
        </w:rPr>
        <w:t>此次大会</w:t>
      </w:r>
      <w:r w:rsidRPr="00FA6AF2">
        <w:rPr>
          <w:rFonts w:ascii="楷体" w:eastAsia="楷体" w:hAnsi="楷体"/>
          <w:sz w:val="28"/>
          <w:szCs w:val="28"/>
        </w:rPr>
        <w:t>。</w:t>
      </w:r>
    </w:p>
    <w:p w:rsidR="00FA6AF2" w:rsidRDefault="00FA6AF2" w:rsidP="00FA6AF2">
      <w:pPr>
        <w:spacing w:line="360" w:lineRule="auto"/>
        <w:ind w:firstLineChars="300" w:firstLine="840"/>
        <w:rPr>
          <w:rFonts w:ascii="楷体" w:eastAsia="楷体" w:hAnsi="楷体"/>
          <w:sz w:val="28"/>
          <w:szCs w:val="28"/>
        </w:rPr>
      </w:pPr>
      <w:r>
        <w:rPr>
          <w:rFonts w:ascii="楷体" w:eastAsia="楷体" w:hAnsi="楷体" w:hint="eastAsia"/>
          <w:noProof/>
          <w:sz w:val="28"/>
          <w:szCs w:val="28"/>
        </w:rPr>
        <w:drawing>
          <wp:inline distT="0" distB="0" distL="0" distR="0">
            <wp:extent cx="4207098" cy="23622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60423_08372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16752" cy="2367620"/>
                    </a:xfrm>
                    <a:prstGeom prst="rect">
                      <a:avLst/>
                    </a:prstGeom>
                  </pic:spPr>
                </pic:pic>
              </a:graphicData>
            </a:graphic>
          </wp:inline>
        </w:drawing>
      </w:r>
    </w:p>
    <w:p w:rsidR="00FA6AF2" w:rsidRPr="00757ACE" w:rsidRDefault="00757ACE" w:rsidP="00757ACE">
      <w:pPr>
        <w:spacing w:line="360" w:lineRule="auto"/>
        <w:ind w:firstLineChars="650" w:firstLine="1365"/>
        <w:rPr>
          <w:rFonts w:ascii="楷体" w:eastAsia="楷体" w:hAnsi="楷体"/>
          <w:szCs w:val="21"/>
        </w:rPr>
      </w:pPr>
      <w:r w:rsidRPr="00757ACE">
        <w:rPr>
          <w:rFonts w:ascii="楷体" w:eastAsia="楷体" w:hAnsi="楷体" w:hint="eastAsia"/>
          <w:szCs w:val="21"/>
        </w:rPr>
        <w:t>图1 2016年</w:t>
      </w:r>
      <w:r w:rsidRPr="00757ACE">
        <w:rPr>
          <w:rFonts w:ascii="楷体" w:eastAsia="楷体" w:hAnsi="楷体"/>
          <w:szCs w:val="21"/>
        </w:rPr>
        <w:t>全国河湖污染治理与生态修复高峰论坛</w:t>
      </w:r>
      <w:r>
        <w:rPr>
          <w:rFonts w:ascii="楷体" w:eastAsia="楷体" w:hAnsi="楷体" w:hint="eastAsia"/>
          <w:szCs w:val="21"/>
        </w:rPr>
        <w:t>开幕</w:t>
      </w:r>
      <w:r>
        <w:rPr>
          <w:rFonts w:ascii="楷体" w:eastAsia="楷体" w:hAnsi="楷体"/>
          <w:szCs w:val="21"/>
        </w:rPr>
        <w:t>式</w:t>
      </w:r>
    </w:p>
    <w:p w:rsidR="00FA6AF2" w:rsidRDefault="00FA6AF2" w:rsidP="008D6087">
      <w:pPr>
        <w:spacing w:line="360" w:lineRule="auto"/>
        <w:ind w:firstLineChars="300" w:firstLine="840"/>
        <w:rPr>
          <w:rFonts w:ascii="楷体" w:eastAsia="楷体" w:hAnsi="楷体"/>
          <w:sz w:val="28"/>
          <w:szCs w:val="28"/>
        </w:rPr>
      </w:pPr>
      <w:r>
        <w:rPr>
          <w:rFonts w:ascii="楷体" w:eastAsia="楷体" w:hAnsi="楷体" w:hint="eastAsia"/>
          <w:noProof/>
          <w:sz w:val="28"/>
          <w:szCs w:val="28"/>
        </w:rPr>
        <w:drawing>
          <wp:inline distT="0" distB="0" distL="0" distR="0">
            <wp:extent cx="4206875" cy="2672762"/>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学会成员.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33737" cy="2689828"/>
                    </a:xfrm>
                    <a:prstGeom prst="rect">
                      <a:avLst/>
                    </a:prstGeom>
                  </pic:spPr>
                </pic:pic>
              </a:graphicData>
            </a:graphic>
          </wp:inline>
        </w:drawing>
      </w:r>
    </w:p>
    <w:p w:rsidR="00757ACE" w:rsidRPr="00757ACE" w:rsidRDefault="00757ACE" w:rsidP="00757ACE">
      <w:pPr>
        <w:spacing w:line="360" w:lineRule="auto"/>
        <w:ind w:firstLineChars="950" w:firstLine="1995"/>
        <w:rPr>
          <w:rFonts w:ascii="楷体" w:eastAsia="楷体" w:hAnsi="楷体"/>
          <w:szCs w:val="21"/>
        </w:rPr>
      </w:pPr>
      <w:r w:rsidRPr="00757ACE">
        <w:rPr>
          <w:rFonts w:ascii="楷体" w:eastAsia="楷体" w:hAnsi="楷体" w:hint="eastAsia"/>
          <w:szCs w:val="21"/>
        </w:rPr>
        <w:t>图2 北京</w:t>
      </w:r>
      <w:r w:rsidRPr="00757ACE">
        <w:rPr>
          <w:rFonts w:ascii="楷体" w:eastAsia="楷体" w:hAnsi="楷体"/>
          <w:szCs w:val="21"/>
        </w:rPr>
        <w:t>生态修复学会参会代表会场合影</w:t>
      </w:r>
    </w:p>
    <w:p w:rsidR="001A7C4A" w:rsidRDefault="002C65FB" w:rsidP="008D6087">
      <w:pPr>
        <w:spacing w:line="360" w:lineRule="auto"/>
        <w:ind w:firstLineChars="200" w:firstLine="560"/>
        <w:rPr>
          <w:rFonts w:ascii="楷体" w:eastAsia="楷体" w:hAnsi="楷体" w:cs="宋体"/>
          <w:kern w:val="0"/>
          <w:sz w:val="28"/>
          <w:szCs w:val="28"/>
        </w:rPr>
      </w:pPr>
      <w:r w:rsidRPr="00FA6AF2">
        <w:rPr>
          <w:rFonts w:ascii="楷体" w:eastAsia="楷体" w:hAnsi="楷体" w:hint="eastAsia"/>
          <w:sz w:val="28"/>
          <w:szCs w:val="28"/>
        </w:rPr>
        <w:t>此次</w:t>
      </w:r>
      <w:r w:rsidR="008D6087" w:rsidRPr="00FA6AF2">
        <w:rPr>
          <w:rFonts w:ascii="楷体" w:eastAsia="楷体" w:hAnsi="楷体" w:hint="eastAsia"/>
          <w:sz w:val="28"/>
          <w:szCs w:val="28"/>
        </w:rPr>
        <w:t>高峰</w:t>
      </w:r>
      <w:r w:rsidRPr="00FA6AF2">
        <w:rPr>
          <w:rFonts w:ascii="楷体" w:eastAsia="楷体" w:hAnsi="楷体"/>
          <w:sz w:val="28"/>
          <w:szCs w:val="28"/>
        </w:rPr>
        <w:t>论坛包括</w:t>
      </w:r>
      <w:r w:rsidR="008D6087" w:rsidRPr="00FA6AF2">
        <w:rPr>
          <w:rFonts w:ascii="楷体" w:eastAsia="楷体" w:hAnsi="楷体" w:hint="eastAsia"/>
          <w:sz w:val="28"/>
          <w:szCs w:val="28"/>
        </w:rPr>
        <w:t>“</w:t>
      </w:r>
      <w:r w:rsidRPr="00FA6AF2">
        <w:rPr>
          <w:rFonts w:ascii="楷体" w:eastAsia="楷体" w:hAnsi="楷体" w:hint="eastAsia"/>
          <w:sz w:val="28"/>
          <w:szCs w:val="28"/>
        </w:rPr>
        <w:t>全</w:t>
      </w:r>
      <w:r w:rsidRPr="00FA6AF2">
        <w:rPr>
          <w:rFonts w:ascii="楷体" w:eastAsia="楷体" w:hAnsi="楷体"/>
          <w:sz w:val="28"/>
          <w:szCs w:val="28"/>
        </w:rPr>
        <w:t>国河湖治理与生态修复</w:t>
      </w:r>
      <w:r w:rsidRPr="00FA6AF2">
        <w:rPr>
          <w:rFonts w:ascii="楷体" w:eastAsia="楷体" w:hAnsi="楷体" w:hint="eastAsia"/>
          <w:sz w:val="28"/>
          <w:szCs w:val="28"/>
        </w:rPr>
        <w:t>高</w:t>
      </w:r>
      <w:r w:rsidRPr="00FA6AF2">
        <w:rPr>
          <w:rFonts w:ascii="楷体" w:eastAsia="楷体" w:hAnsi="楷体"/>
          <w:sz w:val="28"/>
          <w:szCs w:val="28"/>
        </w:rPr>
        <w:t>峰主论坛</w:t>
      </w:r>
      <w:r w:rsidR="008D6087" w:rsidRPr="00FA6AF2">
        <w:rPr>
          <w:rFonts w:ascii="楷体" w:eastAsia="楷体" w:hAnsi="楷体" w:hint="eastAsia"/>
          <w:sz w:val="28"/>
          <w:szCs w:val="28"/>
        </w:rPr>
        <w:t>”与“</w:t>
      </w:r>
      <w:r w:rsidRPr="00FA6AF2">
        <w:rPr>
          <w:rFonts w:ascii="楷体" w:eastAsia="楷体" w:hAnsi="楷体" w:cs="宋体" w:hint="eastAsia"/>
          <w:bCs/>
          <w:sz w:val="28"/>
          <w:szCs w:val="28"/>
        </w:rPr>
        <w:t>黑</w:t>
      </w:r>
      <w:r w:rsidRPr="00FA6AF2">
        <w:rPr>
          <w:rFonts w:ascii="楷体" w:eastAsia="楷体" w:hAnsi="楷体" w:cs="宋体" w:hint="eastAsia"/>
          <w:bCs/>
          <w:sz w:val="28"/>
          <w:szCs w:val="28"/>
        </w:rPr>
        <w:lastRenderedPageBreak/>
        <w:t>臭水体治理和城市河流污染控制与生态修复专题论坛</w:t>
      </w:r>
      <w:r w:rsidR="008D6087" w:rsidRPr="00FA6AF2">
        <w:rPr>
          <w:rFonts w:ascii="楷体" w:eastAsia="楷体" w:hAnsi="楷体" w:cs="宋体" w:hint="eastAsia"/>
          <w:bCs/>
          <w:sz w:val="28"/>
          <w:szCs w:val="28"/>
        </w:rPr>
        <w:t>”</w:t>
      </w:r>
      <w:r w:rsidRPr="00FA6AF2">
        <w:rPr>
          <w:rFonts w:ascii="楷体" w:eastAsia="楷体" w:hAnsi="楷体" w:cs="宋体" w:hint="eastAsia"/>
          <w:bCs/>
          <w:sz w:val="28"/>
          <w:szCs w:val="28"/>
        </w:rPr>
        <w:t>、</w:t>
      </w:r>
      <w:r w:rsidR="008D6087" w:rsidRPr="00FA6AF2">
        <w:rPr>
          <w:rFonts w:ascii="楷体" w:eastAsia="楷体" w:hAnsi="楷体" w:cs="宋体" w:hint="eastAsia"/>
          <w:bCs/>
          <w:sz w:val="28"/>
          <w:szCs w:val="28"/>
        </w:rPr>
        <w:t>“</w:t>
      </w:r>
      <w:r w:rsidRPr="00FA6AF2">
        <w:rPr>
          <w:rFonts w:ascii="楷体" w:eastAsia="楷体" w:hAnsi="楷体" w:cs="宋体" w:hint="eastAsia"/>
          <w:bCs/>
          <w:sz w:val="28"/>
          <w:szCs w:val="28"/>
        </w:rPr>
        <w:t>湖泊污染控制与生态修复及海绵城市建设专题论坛</w:t>
      </w:r>
      <w:r w:rsidR="008D6087" w:rsidRPr="00FA6AF2">
        <w:rPr>
          <w:rFonts w:ascii="楷体" w:eastAsia="楷体" w:hAnsi="楷体" w:cs="宋体" w:hint="eastAsia"/>
          <w:bCs/>
          <w:sz w:val="28"/>
          <w:szCs w:val="28"/>
        </w:rPr>
        <w:t>”、</w:t>
      </w:r>
      <w:r w:rsidR="008D6087" w:rsidRPr="00FA6AF2">
        <w:rPr>
          <w:rFonts w:ascii="楷体" w:eastAsia="楷体" w:hAnsi="楷体" w:cs="宋体"/>
          <w:bCs/>
          <w:sz w:val="28"/>
          <w:szCs w:val="28"/>
        </w:rPr>
        <w:t xml:space="preserve"> “</w:t>
      </w:r>
      <w:r w:rsidR="008D6087" w:rsidRPr="00FA6AF2">
        <w:rPr>
          <w:rFonts w:ascii="楷体" w:eastAsia="楷体" w:hAnsi="楷体" w:cs="宋体" w:hint="eastAsia"/>
          <w:bCs/>
          <w:sz w:val="28"/>
          <w:szCs w:val="28"/>
        </w:rPr>
        <w:t>贯彻执行水十条</w:t>
      </w:r>
      <w:r w:rsidRPr="00FA6AF2">
        <w:rPr>
          <w:rFonts w:ascii="楷体" w:eastAsia="楷体" w:hAnsi="楷体" w:cs="宋体" w:hint="eastAsia"/>
          <w:bCs/>
          <w:sz w:val="28"/>
          <w:szCs w:val="28"/>
        </w:rPr>
        <w:t>的重大意义及创新需求与水体污染控制生态修复成果推荐与交流专题论坛</w:t>
      </w:r>
      <w:r w:rsidR="008D6087" w:rsidRPr="00FA6AF2">
        <w:rPr>
          <w:rFonts w:ascii="楷体" w:eastAsia="楷体" w:hAnsi="楷体" w:cs="宋体"/>
          <w:bCs/>
          <w:sz w:val="28"/>
          <w:szCs w:val="28"/>
        </w:rPr>
        <w:t>”</w:t>
      </w:r>
      <w:r w:rsidRPr="00FA6AF2">
        <w:rPr>
          <w:rFonts w:ascii="楷体" w:eastAsia="楷体" w:hAnsi="楷体" w:cs="宋体" w:hint="eastAsia"/>
          <w:bCs/>
          <w:sz w:val="28"/>
          <w:szCs w:val="28"/>
        </w:rPr>
        <w:t>三</w:t>
      </w:r>
      <w:r w:rsidRPr="00FA6AF2">
        <w:rPr>
          <w:rFonts w:ascii="楷体" w:eastAsia="楷体" w:hAnsi="楷体" w:cs="宋体"/>
          <w:bCs/>
          <w:sz w:val="28"/>
          <w:szCs w:val="28"/>
        </w:rPr>
        <w:t>个分论坛，与会专家从</w:t>
      </w:r>
      <w:r w:rsidRPr="00FA6AF2">
        <w:rPr>
          <w:rFonts w:ascii="楷体" w:eastAsia="楷体" w:hAnsi="楷体" w:cs="宋体" w:hint="eastAsia"/>
          <w:bCs/>
          <w:sz w:val="28"/>
          <w:szCs w:val="28"/>
        </w:rPr>
        <w:t>不</w:t>
      </w:r>
      <w:r w:rsidRPr="00FA6AF2">
        <w:rPr>
          <w:rFonts w:ascii="楷体" w:eastAsia="楷体" w:hAnsi="楷体" w:cs="宋体"/>
          <w:bCs/>
          <w:sz w:val="28"/>
          <w:szCs w:val="28"/>
        </w:rPr>
        <w:t>同角度阐释</w:t>
      </w:r>
      <w:r w:rsidRPr="00FA6AF2">
        <w:rPr>
          <w:rFonts w:ascii="楷体" w:eastAsia="楷体" w:hAnsi="楷体" w:cs="宋体" w:hint="eastAsia"/>
          <w:bCs/>
          <w:sz w:val="28"/>
          <w:szCs w:val="28"/>
        </w:rPr>
        <w:t>河</w:t>
      </w:r>
      <w:r w:rsidRPr="00FA6AF2">
        <w:rPr>
          <w:rFonts w:ascii="楷体" w:eastAsia="楷体" w:hAnsi="楷体" w:cs="宋体"/>
          <w:bCs/>
          <w:sz w:val="28"/>
          <w:szCs w:val="28"/>
        </w:rPr>
        <w:t>湖污染治理与生态修复</w:t>
      </w:r>
      <w:r w:rsidRPr="00FA6AF2">
        <w:rPr>
          <w:rFonts w:ascii="楷体" w:eastAsia="楷体" w:hAnsi="楷体" w:cs="宋体" w:hint="eastAsia"/>
          <w:bCs/>
          <w:sz w:val="28"/>
          <w:szCs w:val="28"/>
        </w:rPr>
        <w:t>相关</w:t>
      </w:r>
      <w:r w:rsidRPr="00FA6AF2">
        <w:rPr>
          <w:rFonts w:ascii="楷体" w:eastAsia="楷体" w:hAnsi="楷体" w:cs="宋体"/>
          <w:bCs/>
          <w:sz w:val="28"/>
          <w:szCs w:val="28"/>
        </w:rPr>
        <w:t>议题。</w:t>
      </w:r>
      <w:r w:rsidR="001A7C4A" w:rsidRPr="00FA6AF2">
        <w:rPr>
          <w:rFonts w:ascii="楷体" w:eastAsia="楷体" w:hAnsi="楷体" w:cs="宋体" w:hint="eastAsia"/>
          <w:bCs/>
          <w:sz w:val="28"/>
          <w:szCs w:val="28"/>
        </w:rPr>
        <w:t>美国人类生态研究院院士、俄罗斯科学院学部外籍院士</w:t>
      </w:r>
      <w:r w:rsidR="001A7C4A" w:rsidRPr="00FA6AF2">
        <w:rPr>
          <w:rFonts w:ascii="楷体" w:eastAsia="楷体" w:hAnsi="楷体" w:cs="宋体" w:hint="eastAsia"/>
          <w:sz w:val="28"/>
          <w:szCs w:val="28"/>
        </w:rPr>
        <w:t>李百炼先</w:t>
      </w:r>
      <w:r w:rsidR="001A7C4A" w:rsidRPr="00FA6AF2">
        <w:rPr>
          <w:rFonts w:ascii="楷体" w:eastAsia="楷体" w:hAnsi="楷体" w:cs="宋体"/>
          <w:sz w:val="28"/>
          <w:szCs w:val="28"/>
        </w:rPr>
        <w:t>生</w:t>
      </w:r>
      <w:r w:rsidR="001A7C4A" w:rsidRPr="00FA6AF2">
        <w:rPr>
          <w:rFonts w:ascii="楷体" w:eastAsia="楷体" w:hAnsi="楷体" w:cs="宋体" w:hint="eastAsia"/>
          <w:sz w:val="28"/>
          <w:szCs w:val="28"/>
        </w:rPr>
        <w:t>主</w:t>
      </w:r>
      <w:r w:rsidR="001A7C4A" w:rsidRPr="00FA6AF2">
        <w:rPr>
          <w:rFonts w:ascii="楷体" w:eastAsia="楷体" w:hAnsi="楷体" w:cs="宋体"/>
          <w:sz w:val="28"/>
          <w:szCs w:val="28"/>
        </w:rPr>
        <w:t>持</w:t>
      </w:r>
      <w:r w:rsidR="001A7C4A" w:rsidRPr="00FA6AF2">
        <w:rPr>
          <w:rFonts w:ascii="楷体" w:eastAsia="楷体" w:hAnsi="楷体" w:cs="宋体" w:hint="eastAsia"/>
          <w:sz w:val="28"/>
          <w:szCs w:val="28"/>
        </w:rPr>
        <w:t>大</w:t>
      </w:r>
      <w:r w:rsidR="001A7C4A" w:rsidRPr="00FA6AF2">
        <w:rPr>
          <w:rFonts w:ascii="楷体" w:eastAsia="楷体" w:hAnsi="楷体" w:cs="宋体"/>
          <w:sz w:val="28"/>
          <w:szCs w:val="28"/>
        </w:rPr>
        <w:t>会</w:t>
      </w:r>
      <w:r w:rsidR="001A7C4A" w:rsidRPr="00FA6AF2">
        <w:rPr>
          <w:rFonts w:ascii="楷体" w:eastAsia="楷体" w:hAnsi="楷体" w:cs="宋体" w:hint="eastAsia"/>
          <w:sz w:val="28"/>
          <w:szCs w:val="28"/>
        </w:rPr>
        <w:t>主</w:t>
      </w:r>
      <w:r w:rsidR="001A7C4A" w:rsidRPr="00FA6AF2">
        <w:rPr>
          <w:rFonts w:ascii="楷体" w:eastAsia="楷体" w:hAnsi="楷体" w:cs="宋体"/>
          <w:sz w:val="28"/>
          <w:szCs w:val="28"/>
        </w:rPr>
        <w:t>论坛</w:t>
      </w:r>
      <w:r w:rsidR="001A7C4A" w:rsidRPr="00FA6AF2">
        <w:rPr>
          <w:rFonts w:ascii="楷体" w:eastAsia="楷体" w:hAnsi="楷体" w:cs="宋体" w:hint="eastAsia"/>
          <w:sz w:val="28"/>
          <w:szCs w:val="28"/>
        </w:rPr>
        <w:t>并作</w:t>
      </w:r>
      <w:r w:rsidR="001A7C4A" w:rsidRPr="00FA6AF2">
        <w:rPr>
          <w:rFonts w:ascii="楷体" w:eastAsia="楷体" w:hAnsi="楷体" w:cs="宋体"/>
          <w:sz w:val="28"/>
          <w:szCs w:val="28"/>
        </w:rPr>
        <w:t>主题报告，</w:t>
      </w:r>
      <w:r w:rsidR="00757ACE">
        <w:rPr>
          <w:rFonts w:ascii="楷体" w:eastAsia="楷体" w:hAnsi="楷体" w:cs="宋体" w:hint="eastAsia"/>
          <w:sz w:val="28"/>
          <w:szCs w:val="28"/>
        </w:rPr>
        <w:t>北京生态</w:t>
      </w:r>
      <w:r w:rsidR="00757ACE">
        <w:rPr>
          <w:rFonts w:ascii="楷体" w:eastAsia="楷体" w:hAnsi="楷体" w:cs="宋体"/>
          <w:sz w:val="28"/>
          <w:szCs w:val="28"/>
        </w:rPr>
        <w:t>修复学会</w:t>
      </w:r>
      <w:r w:rsidR="001A7C4A" w:rsidRPr="00FA6AF2">
        <w:rPr>
          <w:rFonts w:ascii="楷体" w:eastAsia="楷体" w:hAnsi="楷体" w:cs="宋体"/>
          <w:sz w:val="28"/>
          <w:szCs w:val="28"/>
        </w:rPr>
        <w:t>理事长刘俊国教授</w:t>
      </w:r>
      <w:r w:rsidR="001A7C4A" w:rsidRPr="00FA6AF2">
        <w:rPr>
          <w:rFonts w:ascii="楷体" w:eastAsia="楷体" w:hAnsi="楷体" w:cs="宋体" w:hint="eastAsia"/>
          <w:sz w:val="28"/>
          <w:szCs w:val="28"/>
        </w:rPr>
        <w:t>为</w:t>
      </w:r>
      <w:r w:rsidR="001A7C4A" w:rsidRPr="00FA6AF2">
        <w:rPr>
          <w:rFonts w:ascii="楷体" w:eastAsia="楷体" w:hAnsi="楷体" w:cs="宋体"/>
          <w:sz w:val="28"/>
          <w:szCs w:val="28"/>
        </w:rPr>
        <w:t>主论坛作</w:t>
      </w:r>
      <w:r w:rsidR="001A7C4A" w:rsidRPr="00FA6AF2">
        <w:rPr>
          <w:rFonts w:ascii="楷体" w:eastAsia="楷体" w:hAnsi="楷体" w:cs="宋体" w:hint="eastAsia"/>
          <w:sz w:val="28"/>
          <w:szCs w:val="28"/>
        </w:rPr>
        <w:t>“</w:t>
      </w:r>
      <w:r w:rsidR="001A7C4A" w:rsidRPr="00FA6AF2">
        <w:rPr>
          <w:rFonts w:ascii="楷体" w:eastAsia="楷体" w:hAnsi="楷体" w:cs="宋体" w:hint="eastAsia"/>
          <w:kern w:val="0"/>
          <w:sz w:val="28"/>
          <w:szCs w:val="28"/>
        </w:rPr>
        <w:t>北京城市发展与生态修复”</w:t>
      </w:r>
      <w:r w:rsidR="001A7C4A" w:rsidRPr="00FA6AF2">
        <w:rPr>
          <w:rFonts w:ascii="楷体" w:eastAsia="楷体" w:hAnsi="楷体" w:cs="宋体"/>
          <w:kern w:val="0"/>
          <w:sz w:val="28"/>
          <w:szCs w:val="28"/>
        </w:rPr>
        <w:t>专题报告，并出</w:t>
      </w:r>
      <w:r w:rsidR="001A7C4A" w:rsidRPr="00FA6AF2">
        <w:rPr>
          <w:rFonts w:ascii="楷体" w:eastAsia="楷体" w:hAnsi="楷体" w:cs="宋体" w:hint="eastAsia"/>
          <w:kern w:val="0"/>
          <w:sz w:val="28"/>
          <w:szCs w:val="28"/>
        </w:rPr>
        <w:t>席会</w:t>
      </w:r>
      <w:r w:rsidR="001A7C4A" w:rsidRPr="00FA6AF2">
        <w:rPr>
          <w:rFonts w:ascii="楷体" w:eastAsia="楷体" w:hAnsi="楷体" w:cs="宋体"/>
          <w:kern w:val="0"/>
          <w:sz w:val="28"/>
          <w:szCs w:val="28"/>
        </w:rPr>
        <w:t>后的</w:t>
      </w:r>
      <w:r w:rsidR="001A7C4A" w:rsidRPr="00FA6AF2">
        <w:rPr>
          <w:rFonts w:ascii="楷体" w:eastAsia="楷体" w:hAnsi="楷体" w:cs="宋体" w:hint="eastAsia"/>
          <w:kern w:val="0"/>
          <w:sz w:val="28"/>
          <w:szCs w:val="28"/>
        </w:rPr>
        <w:t>河湖污染治理与生态修复沙龙，与</w:t>
      </w:r>
      <w:r w:rsidR="008D6087" w:rsidRPr="00FA6AF2">
        <w:rPr>
          <w:rFonts w:ascii="楷体" w:eastAsia="楷体" w:hAnsi="楷体" w:cs="宋体"/>
          <w:kern w:val="0"/>
          <w:sz w:val="28"/>
          <w:szCs w:val="28"/>
        </w:rPr>
        <w:t>出席专</w:t>
      </w:r>
      <w:r w:rsidR="008D6087" w:rsidRPr="00FA6AF2">
        <w:rPr>
          <w:rFonts w:ascii="楷体" w:eastAsia="楷体" w:hAnsi="楷体" w:cs="宋体" w:hint="eastAsia"/>
          <w:kern w:val="0"/>
          <w:sz w:val="28"/>
          <w:szCs w:val="28"/>
        </w:rPr>
        <w:t>家</w:t>
      </w:r>
      <w:r w:rsidR="008D6087" w:rsidRPr="00FA6AF2">
        <w:rPr>
          <w:rFonts w:ascii="楷体" w:eastAsia="楷体" w:hAnsi="楷体" w:cs="宋体"/>
          <w:kern w:val="0"/>
          <w:sz w:val="28"/>
          <w:szCs w:val="28"/>
        </w:rPr>
        <w:t>探讨交流生</w:t>
      </w:r>
      <w:r w:rsidR="008D6087" w:rsidRPr="00FA6AF2">
        <w:rPr>
          <w:rFonts w:ascii="楷体" w:eastAsia="楷体" w:hAnsi="楷体" w:cs="宋体" w:hint="eastAsia"/>
          <w:kern w:val="0"/>
          <w:sz w:val="28"/>
          <w:szCs w:val="28"/>
        </w:rPr>
        <w:t>态</w:t>
      </w:r>
      <w:r w:rsidR="008D6087" w:rsidRPr="00FA6AF2">
        <w:rPr>
          <w:rFonts w:ascii="楷体" w:eastAsia="楷体" w:hAnsi="楷体" w:cs="宋体"/>
          <w:kern w:val="0"/>
          <w:sz w:val="28"/>
          <w:szCs w:val="28"/>
        </w:rPr>
        <w:t>修复</w:t>
      </w:r>
      <w:r w:rsidR="008D6087" w:rsidRPr="00FA6AF2">
        <w:rPr>
          <w:rFonts w:ascii="楷体" w:eastAsia="楷体" w:hAnsi="楷体" w:cs="宋体" w:hint="eastAsia"/>
          <w:kern w:val="0"/>
          <w:sz w:val="28"/>
          <w:szCs w:val="28"/>
        </w:rPr>
        <w:t>议题</w:t>
      </w:r>
      <w:r w:rsidR="001A7C4A" w:rsidRPr="00FA6AF2">
        <w:rPr>
          <w:rFonts w:ascii="楷体" w:eastAsia="楷体" w:hAnsi="楷体" w:cs="宋体"/>
          <w:kern w:val="0"/>
          <w:sz w:val="28"/>
          <w:szCs w:val="28"/>
        </w:rPr>
        <w:t>，</w:t>
      </w:r>
      <w:r w:rsidR="008D6087" w:rsidRPr="00FA6AF2">
        <w:rPr>
          <w:rFonts w:ascii="楷体" w:eastAsia="楷体" w:hAnsi="楷体" w:cs="宋体"/>
          <w:kern w:val="0"/>
          <w:sz w:val="28"/>
          <w:szCs w:val="28"/>
        </w:rPr>
        <w:t>深入解答</w:t>
      </w:r>
      <w:r w:rsidR="001A7C4A" w:rsidRPr="00FA6AF2">
        <w:rPr>
          <w:rFonts w:ascii="楷体" w:eastAsia="楷体" w:hAnsi="楷体" w:cs="宋体" w:hint="eastAsia"/>
          <w:kern w:val="0"/>
          <w:sz w:val="28"/>
          <w:szCs w:val="28"/>
        </w:rPr>
        <w:t>与</w:t>
      </w:r>
      <w:r w:rsidR="001A7C4A" w:rsidRPr="00FA6AF2">
        <w:rPr>
          <w:rFonts w:ascii="楷体" w:eastAsia="楷体" w:hAnsi="楷体" w:cs="宋体"/>
          <w:kern w:val="0"/>
          <w:sz w:val="28"/>
          <w:szCs w:val="28"/>
        </w:rPr>
        <w:t>会人员的</w:t>
      </w:r>
      <w:r w:rsidR="001A7C4A" w:rsidRPr="00FA6AF2">
        <w:rPr>
          <w:rFonts w:ascii="楷体" w:eastAsia="楷体" w:hAnsi="楷体" w:cs="宋体" w:hint="eastAsia"/>
          <w:kern w:val="0"/>
          <w:sz w:val="28"/>
          <w:szCs w:val="28"/>
        </w:rPr>
        <w:t>问题</w:t>
      </w:r>
      <w:r w:rsidR="00FA6AF2">
        <w:rPr>
          <w:rFonts w:ascii="楷体" w:eastAsia="楷体" w:hAnsi="楷体" w:cs="宋体" w:hint="eastAsia"/>
          <w:kern w:val="0"/>
          <w:sz w:val="28"/>
          <w:szCs w:val="28"/>
        </w:rPr>
        <w:t>。</w:t>
      </w:r>
    </w:p>
    <w:p w:rsidR="00757ACE" w:rsidRDefault="00757ACE" w:rsidP="008D6087">
      <w:pPr>
        <w:spacing w:line="360" w:lineRule="auto"/>
        <w:ind w:firstLineChars="200" w:firstLine="560"/>
        <w:rPr>
          <w:rFonts w:ascii="楷体" w:eastAsia="楷体" w:hAnsi="楷体" w:cs="宋体"/>
          <w:kern w:val="0"/>
          <w:sz w:val="28"/>
          <w:szCs w:val="28"/>
        </w:rPr>
      </w:pPr>
      <w:r>
        <w:rPr>
          <w:rFonts w:ascii="楷体" w:eastAsia="楷体" w:hAnsi="楷体" w:cs="宋体" w:hint="eastAsia"/>
          <w:noProof/>
          <w:kern w:val="0"/>
          <w:sz w:val="28"/>
          <w:szCs w:val="28"/>
        </w:rPr>
        <w:drawing>
          <wp:inline distT="0" distB="0" distL="0" distR="0">
            <wp:extent cx="4444262" cy="2495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160423_16423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45408" cy="2496194"/>
                    </a:xfrm>
                    <a:prstGeom prst="rect">
                      <a:avLst/>
                    </a:prstGeom>
                  </pic:spPr>
                </pic:pic>
              </a:graphicData>
            </a:graphic>
          </wp:inline>
        </w:drawing>
      </w:r>
    </w:p>
    <w:p w:rsidR="00757ACE" w:rsidRPr="00757ACE" w:rsidRDefault="00757ACE" w:rsidP="00757ACE">
      <w:pPr>
        <w:spacing w:line="360" w:lineRule="auto"/>
        <w:ind w:firstLineChars="1200" w:firstLine="2520"/>
        <w:rPr>
          <w:rFonts w:ascii="楷体" w:eastAsia="楷体" w:hAnsi="楷体"/>
          <w:szCs w:val="21"/>
        </w:rPr>
      </w:pPr>
      <w:r w:rsidRPr="00757ACE">
        <w:rPr>
          <w:rFonts w:ascii="楷体" w:eastAsia="楷体" w:hAnsi="楷体" w:hint="eastAsia"/>
          <w:szCs w:val="21"/>
        </w:rPr>
        <w:t>图3 刘</w:t>
      </w:r>
      <w:r w:rsidRPr="00757ACE">
        <w:rPr>
          <w:rFonts w:ascii="楷体" w:eastAsia="楷体" w:hAnsi="楷体"/>
          <w:szCs w:val="21"/>
        </w:rPr>
        <w:t>俊国教授作主题报告</w:t>
      </w:r>
    </w:p>
    <w:p w:rsidR="001A7C4A" w:rsidRPr="00FA6AF2" w:rsidRDefault="001A7C4A" w:rsidP="001A7C4A">
      <w:pPr>
        <w:spacing w:line="360" w:lineRule="auto"/>
        <w:ind w:firstLine="120"/>
        <w:rPr>
          <w:rFonts w:ascii="楷体" w:eastAsia="楷体" w:hAnsi="楷体"/>
          <w:sz w:val="28"/>
          <w:szCs w:val="28"/>
        </w:rPr>
      </w:pPr>
      <w:r w:rsidRPr="00FA6AF2">
        <w:rPr>
          <w:rFonts w:ascii="楷体" w:eastAsia="楷体" w:hAnsi="楷体" w:cs="宋体" w:hint="eastAsia"/>
          <w:kern w:val="0"/>
          <w:sz w:val="28"/>
          <w:szCs w:val="28"/>
        </w:rPr>
        <w:t xml:space="preserve">   </w:t>
      </w:r>
      <w:r w:rsidR="008D6087" w:rsidRPr="00FA6AF2">
        <w:rPr>
          <w:rFonts w:ascii="楷体" w:eastAsia="楷体" w:hAnsi="楷体" w:cs="宋体"/>
          <w:kern w:val="0"/>
          <w:sz w:val="28"/>
          <w:szCs w:val="28"/>
        </w:rPr>
        <w:t xml:space="preserve"> </w:t>
      </w:r>
      <w:r w:rsidRPr="00FA6AF2">
        <w:rPr>
          <w:rFonts w:ascii="楷体" w:eastAsia="楷体" w:hAnsi="楷体" w:cs="宋体" w:hint="eastAsia"/>
          <w:kern w:val="0"/>
          <w:sz w:val="28"/>
          <w:szCs w:val="28"/>
        </w:rPr>
        <w:t>本</w:t>
      </w:r>
      <w:r w:rsidRPr="00FA6AF2">
        <w:rPr>
          <w:rFonts w:ascii="楷体" w:eastAsia="楷体" w:hAnsi="楷体" w:cs="宋体"/>
          <w:kern w:val="0"/>
          <w:sz w:val="28"/>
          <w:szCs w:val="28"/>
        </w:rPr>
        <w:t>次论坛共</w:t>
      </w:r>
      <w:r w:rsidRPr="00FA6AF2">
        <w:rPr>
          <w:rFonts w:ascii="楷体" w:eastAsia="楷体" w:hAnsi="楷体" w:cs="宋体" w:hint="eastAsia"/>
          <w:kern w:val="0"/>
          <w:sz w:val="28"/>
          <w:szCs w:val="28"/>
        </w:rPr>
        <w:t>评选</w:t>
      </w:r>
      <w:r w:rsidRPr="00FA6AF2">
        <w:rPr>
          <w:rFonts w:ascii="楷体" w:eastAsia="楷体" w:hAnsi="楷体" w:cs="宋体"/>
          <w:kern w:val="0"/>
          <w:sz w:val="28"/>
          <w:szCs w:val="28"/>
        </w:rPr>
        <w:t>出</w:t>
      </w:r>
      <w:r w:rsidRPr="00FA6AF2">
        <w:rPr>
          <w:rFonts w:ascii="楷体" w:eastAsia="楷体" w:hAnsi="楷体" w:cs="宋体" w:hint="eastAsia"/>
          <w:kern w:val="0"/>
          <w:sz w:val="28"/>
          <w:szCs w:val="28"/>
        </w:rPr>
        <w:t>40篇投</w:t>
      </w:r>
      <w:r w:rsidRPr="00FA6AF2">
        <w:rPr>
          <w:rFonts w:ascii="楷体" w:eastAsia="楷体" w:hAnsi="楷体" w:cs="宋体"/>
          <w:kern w:val="0"/>
          <w:sz w:val="28"/>
          <w:szCs w:val="28"/>
        </w:rPr>
        <w:t>稿论文，汇编入</w:t>
      </w:r>
      <w:r w:rsidRPr="00FA6AF2">
        <w:rPr>
          <w:rFonts w:ascii="楷体" w:eastAsia="楷体" w:hAnsi="楷体" w:hint="eastAsia"/>
          <w:sz w:val="28"/>
          <w:szCs w:val="28"/>
        </w:rPr>
        <w:t>《2016年“全国河湖污染治理与生态修复高峰论坛”论文集》，</w:t>
      </w:r>
      <w:r w:rsidR="008D6087" w:rsidRPr="00FA6AF2">
        <w:rPr>
          <w:rFonts w:ascii="楷体" w:eastAsia="楷体" w:hAnsi="楷体" w:hint="eastAsia"/>
          <w:sz w:val="28"/>
          <w:szCs w:val="28"/>
        </w:rPr>
        <w:t>并再</w:t>
      </w:r>
      <w:r w:rsidR="008D6087" w:rsidRPr="00FA6AF2">
        <w:rPr>
          <w:rFonts w:ascii="楷体" w:eastAsia="楷体" w:hAnsi="楷体"/>
          <w:sz w:val="28"/>
          <w:szCs w:val="28"/>
        </w:rPr>
        <w:t>从中</w:t>
      </w:r>
      <w:r w:rsidR="008D6087" w:rsidRPr="00FA6AF2">
        <w:rPr>
          <w:rFonts w:ascii="楷体" w:eastAsia="楷体" w:hAnsi="楷体" w:hint="eastAsia"/>
          <w:sz w:val="28"/>
          <w:szCs w:val="28"/>
        </w:rPr>
        <w:t>评选出15-20篇论文汇成一卷在由李百炼先生担任主编的“中国生态文明建设丛书”中出版。</w:t>
      </w:r>
    </w:p>
    <w:p w:rsidR="001A7C4A" w:rsidRDefault="001A7C4A" w:rsidP="001A7C4A">
      <w:pPr>
        <w:spacing w:line="360" w:lineRule="auto"/>
        <w:ind w:firstLine="120"/>
        <w:rPr>
          <w:rFonts w:ascii="楷体" w:eastAsia="楷体" w:hAnsi="楷体"/>
          <w:sz w:val="28"/>
          <w:szCs w:val="28"/>
        </w:rPr>
      </w:pPr>
      <w:r w:rsidRPr="00FA6AF2">
        <w:rPr>
          <w:rFonts w:ascii="楷体" w:eastAsia="楷体" w:hAnsi="楷体"/>
          <w:sz w:val="28"/>
          <w:szCs w:val="28"/>
        </w:rPr>
        <w:t xml:space="preserve">   </w:t>
      </w:r>
      <w:r w:rsidRPr="00FA6AF2">
        <w:rPr>
          <w:rFonts w:ascii="楷体" w:eastAsia="楷体" w:hAnsi="楷体" w:hint="eastAsia"/>
          <w:sz w:val="28"/>
          <w:szCs w:val="28"/>
        </w:rPr>
        <w:t>此</w:t>
      </w:r>
      <w:r w:rsidRPr="00FA6AF2">
        <w:rPr>
          <w:rFonts w:ascii="楷体" w:eastAsia="楷体" w:hAnsi="楷体"/>
          <w:sz w:val="28"/>
          <w:szCs w:val="28"/>
        </w:rPr>
        <w:t>次</w:t>
      </w:r>
      <w:r w:rsidRPr="00FA6AF2">
        <w:rPr>
          <w:rFonts w:ascii="楷体" w:eastAsia="楷体" w:hAnsi="楷体" w:hint="eastAsia"/>
          <w:sz w:val="28"/>
          <w:szCs w:val="28"/>
        </w:rPr>
        <w:t>论</w:t>
      </w:r>
      <w:r w:rsidRPr="00FA6AF2">
        <w:rPr>
          <w:rFonts w:ascii="楷体" w:eastAsia="楷体" w:hAnsi="楷体"/>
          <w:sz w:val="28"/>
          <w:szCs w:val="28"/>
        </w:rPr>
        <w:t>坛</w:t>
      </w:r>
      <w:r w:rsidR="008D6087" w:rsidRPr="00FA6AF2">
        <w:rPr>
          <w:rFonts w:ascii="楷体" w:eastAsia="楷体" w:hAnsi="楷体" w:hint="eastAsia"/>
          <w:sz w:val="28"/>
          <w:szCs w:val="28"/>
        </w:rPr>
        <w:t>围绕</w:t>
      </w:r>
      <w:r w:rsidRPr="00FA6AF2">
        <w:rPr>
          <w:rFonts w:ascii="楷体" w:eastAsia="楷体" w:hAnsi="楷体"/>
          <w:sz w:val="28"/>
          <w:szCs w:val="28"/>
        </w:rPr>
        <w:t>全国河</w:t>
      </w:r>
      <w:r w:rsidRPr="00FA6AF2">
        <w:rPr>
          <w:rFonts w:ascii="楷体" w:eastAsia="楷体" w:hAnsi="楷体" w:hint="eastAsia"/>
          <w:sz w:val="28"/>
          <w:szCs w:val="28"/>
        </w:rPr>
        <w:t>湖</w:t>
      </w:r>
      <w:r w:rsidR="008D6087" w:rsidRPr="00FA6AF2">
        <w:rPr>
          <w:rFonts w:ascii="楷体" w:eastAsia="楷体" w:hAnsi="楷体"/>
          <w:sz w:val="28"/>
          <w:szCs w:val="28"/>
        </w:rPr>
        <w:t>治理与生态修复</w:t>
      </w:r>
      <w:r w:rsidR="008D6087" w:rsidRPr="00FA6AF2">
        <w:rPr>
          <w:rFonts w:ascii="楷体" w:eastAsia="楷体" w:hAnsi="楷体" w:hint="eastAsia"/>
          <w:sz w:val="28"/>
          <w:szCs w:val="28"/>
        </w:rPr>
        <w:t>议题，从</w:t>
      </w:r>
      <w:r w:rsidR="00E70FDB">
        <w:rPr>
          <w:rFonts w:ascii="楷体" w:eastAsia="楷体" w:hAnsi="楷体" w:hint="eastAsia"/>
          <w:sz w:val="28"/>
          <w:szCs w:val="28"/>
        </w:rPr>
        <w:t>科研</w:t>
      </w:r>
      <w:r w:rsidR="00E70FDB">
        <w:rPr>
          <w:rFonts w:ascii="楷体" w:eastAsia="楷体" w:hAnsi="楷体"/>
          <w:sz w:val="28"/>
          <w:szCs w:val="28"/>
        </w:rPr>
        <w:t>、理论、</w:t>
      </w:r>
      <w:r w:rsidR="00E70FDB">
        <w:rPr>
          <w:rFonts w:ascii="楷体" w:eastAsia="楷体" w:hAnsi="楷体" w:hint="eastAsia"/>
          <w:sz w:val="28"/>
          <w:szCs w:val="28"/>
        </w:rPr>
        <w:t>技术</w:t>
      </w:r>
      <w:r w:rsidR="00E70FDB">
        <w:rPr>
          <w:rFonts w:ascii="楷体" w:eastAsia="楷体" w:hAnsi="楷体"/>
          <w:sz w:val="28"/>
          <w:szCs w:val="28"/>
        </w:rPr>
        <w:t>和</w:t>
      </w:r>
      <w:r w:rsidRPr="00FA6AF2">
        <w:rPr>
          <w:rFonts w:ascii="楷体" w:eastAsia="楷体" w:hAnsi="楷体" w:hint="eastAsia"/>
          <w:sz w:val="28"/>
          <w:szCs w:val="28"/>
        </w:rPr>
        <w:t>产</w:t>
      </w:r>
      <w:r w:rsidRPr="00FA6AF2">
        <w:rPr>
          <w:rFonts w:ascii="楷体" w:eastAsia="楷体" w:hAnsi="楷体"/>
          <w:sz w:val="28"/>
          <w:szCs w:val="28"/>
        </w:rPr>
        <w:t>品应用等</w:t>
      </w:r>
      <w:r w:rsidR="008D6087" w:rsidRPr="00FA6AF2">
        <w:rPr>
          <w:rFonts w:ascii="楷体" w:eastAsia="楷体" w:hAnsi="楷体" w:hint="eastAsia"/>
          <w:sz w:val="28"/>
          <w:szCs w:val="28"/>
        </w:rPr>
        <w:t>多</w:t>
      </w:r>
      <w:r w:rsidRPr="00FA6AF2">
        <w:rPr>
          <w:rFonts w:ascii="楷体" w:eastAsia="楷体" w:hAnsi="楷体"/>
          <w:sz w:val="28"/>
          <w:szCs w:val="28"/>
        </w:rPr>
        <w:t>方面进行了</w:t>
      </w:r>
      <w:bookmarkStart w:id="0" w:name="_GoBack"/>
      <w:bookmarkEnd w:id="0"/>
      <w:r w:rsidRPr="00FA6AF2">
        <w:rPr>
          <w:rFonts w:ascii="楷体" w:eastAsia="楷体" w:hAnsi="楷体"/>
          <w:sz w:val="28"/>
          <w:szCs w:val="28"/>
        </w:rPr>
        <w:t>深入</w:t>
      </w:r>
      <w:r w:rsidRPr="00FA6AF2">
        <w:rPr>
          <w:rFonts w:ascii="楷体" w:eastAsia="楷体" w:hAnsi="楷体" w:hint="eastAsia"/>
          <w:sz w:val="28"/>
          <w:szCs w:val="28"/>
        </w:rPr>
        <w:t>的</w:t>
      </w:r>
      <w:r w:rsidRPr="00FA6AF2">
        <w:rPr>
          <w:rFonts w:ascii="楷体" w:eastAsia="楷体" w:hAnsi="楷体"/>
          <w:sz w:val="28"/>
          <w:szCs w:val="28"/>
        </w:rPr>
        <w:t>报告交流，</w:t>
      </w:r>
      <w:r w:rsidRPr="00FA6AF2">
        <w:rPr>
          <w:rFonts w:ascii="楷体" w:eastAsia="楷体" w:hAnsi="楷体" w:hint="eastAsia"/>
          <w:sz w:val="28"/>
          <w:szCs w:val="28"/>
        </w:rPr>
        <w:t>为</w:t>
      </w:r>
      <w:r w:rsidRPr="00FA6AF2">
        <w:rPr>
          <w:rFonts w:ascii="楷体" w:eastAsia="楷体" w:hAnsi="楷体"/>
          <w:sz w:val="28"/>
          <w:szCs w:val="28"/>
        </w:rPr>
        <w:t>全面</w:t>
      </w:r>
      <w:r w:rsidRPr="00FA6AF2">
        <w:rPr>
          <w:rFonts w:ascii="楷体" w:eastAsia="楷体" w:hAnsi="楷体" w:hint="eastAsia"/>
          <w:sz w:val="28"/>
          <w:szCs w:val="28"/>
        </w:rPr>
        <w:t>实现河湖治理</w:t>
      </w:r>
      <w:r w:rsidR="008D6087" w:rsidRPr="00FA6AF2">
        <w:rPr>
          <w:rFonts w:ascii="楷体" w:eastAsia="楷体" w:hAnsi="楷体" w:hint="eastAsia"/>
          <w:sz w:val="28"/>
          <w:szCs w:val="28"/>
        </w:rPr>
        <w:t>、</w:t>
      </w:r>
      <w:r w:rsidRPr="00FA6AF2">
        <w:rPr>
          <w:rFonts w:ascii="楷体" w:eastAsia="楷体" w:hAnsi="楷体"/>
          <w:sz w:val="28"/>
          <w:szCs w:val="28"/>
        </w:rPr>
        <w:lastRenderedPageBreak/>
        <w:t>促进生态文明发展</w:t>
      </w:r>
      <w:r w:rsidRPr="00FA6AF2">
        <w:rPr>
          <w:rFonts w:ascii="楷体" w:eastAsia="楷体" w:hAnsi="楷体" w:hint="eastAsia"/>
          <w:sz w:val="28"/>
          <w:szCs w:val="28"/>
        </w:rPr>
        <w:t>建设</w:t>
      </w:r>
      <w:r w:rsidR="008D6087" w:rsidRPr="00FA6AF2">
        <w:rPr>
          <w:rFonts w:ascii="楷体" w:eastAsia="楷体" w:hAnsi="楷体" w:hint="eastAsia"/>
          <w:sz w:val="28"/>
          <w:szCs w:val="28"/>
        </w:rPr>
        <w:t>作</w:t>
      </w:r>
      <w:r w:rsidR="008D6087" w:rsidRPr="00FA6AF2">
        <w:rPr>
          <w:rFonts w:ascii="楷体" w:eastAsia="楷体" w:hAnsi="楷体"/>
          <w:sz w:val="28"/>
          <w:szCs w:val="28"/>
        </w:rPr>
        <w:t>出贡献</w:t>
      </w:r>
      <w:r w:rsidRPr="00FA6AF2">
        <w:rPr>
          <w:rFonts w:ascii="楷体" w:eastAsia="楷体" w:hAnsi="楷体" w:hint="eastAsia"/>
          <w:sz w:val="28"/>
          <w:szCs w:val="28"/>
        </w:rPr>
        <w:t>。中</w:t>
      </w:r>
      <w:r w:rsidR="008D6087" w:rsidRPr="00FA6AF2">
        <w:rPr>
          <w:rFonts w:ascii="楷体" w:eastAsia="楷体" w:hAnsi="楷体"/>
          <w:sz w:val="28"/>
          <w:szCs w:val="28"/>
        </w:rPr>
        <w:t>央</w:t>
      </w:r>
      <w:r w:rsidR="008D6087" w:rsidRPr="00FA6AF2">
        <w:rPr>
          <w:rFonts w:ascii="楷体" w:eastAsia="楷体" w:hAnsi="楷体" w:hint="eastAsia"/>
          <w:sz w:val="28"/>
          <w:szCs w:val="28"/>
        </w:rPr>
        <w:t>电视</w:t>
      </w:r>
      <w:r w:rsidR="008D6087" w:rsidRPr="00FA6AF2">
        <w:rPr>
          <w:rFonts w:ascii="楷体" w:eastAsia="楷体" w:hAnsi="楷体"/>
          <w:sz w:val="28"/>
          <w:szCs w:val="28"/>
        </w:rPr>
        <w:t>台晚间</w:t>
      </w:r>
      <w:r w:rsidR="008D6087" w:rsidRPr="00FA6AF2">
        <w:rPr>
          <w:rFonts w:ascii="楷体" w:eastAsia="楷体" w:hAnsi="楷体" w:hint="eastAsia"/>
          <w:sz w:val="28"/>
          <w:szCs w:val="28"/>
        </w:rPr>
        <w:t>新闻</w:t>
      </w:r>
      <w:r w:rsidRPr="00FA6AF2">
        <w:rPr>
          <w:rFonts w:ascii="楷体" w:eastAsia="楷体" w:hAnsi="楷体" w:hint="eastAsia"/>
          <w:sz w:val="28"/>
          <w:szCs w:val="28"/>
        </w:rPr>
        <w:t>对</w:t>
      </w:r>
      <w:r w:rsidR="00511410">
        <w:rPr>
          <w:rFonts w:ascii="楷体" w:eastAsia="楷体" w:hAnsi="楷体"/>
          <w:sz w:val="28"/>
          <w:szCs w:val="28"/>
        </w:rPr>
        <w:t>本次论坛</w:t>
      </w:r>
      <w:r w:rsidR="00511410">
        <w:rPr>
          <w:rFonts w:ascii="楷体" w:eastAsia="楷体" w:hAnsi="楷体" w:hint="eastAsia"/>
          <w:sz w:val="28"/>
          <w:szCs w:val="28"/>
        </w:rPr>
        <w:t>进</w:t>
      </w:r>
      <w:r w:rsidR="00511410">
        <w:rPr>
          <w:rFonts w:ascii="楷体" w:eastAsia="楷体" w:hAnsi="楷体"/>
          <w:sz w:val="28"/>
          <w:szCs w:val="28"/>
        </w:rPr>
        <w:t>行了</w:t>
      </w:r>
      <w:r w:rsidRPr="00FA6AF2">
        <w:rPr>
          <w:rFonts w:ascii="楷体" w:eastAsia="楷体" w:hAnsi="楷体"/>
          <w:sz w:val="28"/>
          <w:szCs w:val="28"/>
        </w:rPr>
        <w:t>专题报道。</w:t>
      </w:r>
    </w:p>
    <w:p w:rsidR="00511410" w:rsidRPr="00FA6AF2" w:rsidRDefault="00511410" w:rsidP="001A7C4A">
      <w:pPr>
        <w:spacing w:line="360" w:lineRule="auto"/>
        <w:ind w:firstLine="120"/>
        <w:rPr>
          <w:rFonts w:ascii="楷体" w:eastAsia="楷体" w:hAnsi="楷体" w:cs="宋体"/>
          <w:kern w:val="0"/>
          <w:sz w:val="28"/>
          <w:szCs w:val="28"/>
        </w:rPr>
      </w:pPr>
      <w:r>
        <w:rPr>
          <w:rFonts w:ascii="楷体" w:eastAsia="楷体" w:hAnsi="楷体" w:hint="eastAsia"/>
          <w:sz w:val="28"/>
          <w:szCs w:val="28"/>
        </w:rPr>
        <w:t xml:space="preserve">                              </w:t>
      </w:r>
    </w:p>
    <w:p w:rsidR="002C65FB" w:rsidRPr="008D6087" w:rsidRDefault="002C65FB">
      <w:pPr>
        <w:rPr>
          <w:rFonts w:asciiTheme="minorEastAsia" w:hAnsiTheme="minorEastAsia" w:cs="宋体"/>
          <w:b/>
          <w:bCs/>
          <w:sz w:val="28"/>
          <w:szCs w:val="28"/>
        </w:rPr>
      </w:pPr>
    </w:p>
    <w:p w:rsidR="002C65FB" w:rsidRPr="008D6087" w:rsidRDefault="002C65FB" w:rsidP="002C65FB">
      <w:pPr>
        <w:rPr>
          <w:rFonts w:asciiTheme="minorEastAsia" w:hAnsiTheme="minorEastAsia"/>
          <w:sz w:val="28"/>
          <w:szCs w:val="28"/>
        </w:rPr>
      </w:pPr>
    </w:p>
    <w:sectPr w:rsidR="002C65FB" w:rsidRPr="008D60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FB"/>
    <w:rsid w:val="001A7C4A"/>
    <w:rsid w:val="002C65FB"/>
    <w:rsid w:val="00370B37"/>
    <w:rsid w:val="00413D45"/>
    <w:rsid w:val="00511410"/>
    <w:rsid w:val="00757ACE"/>
    <w:rsid w:val="008D6087"/>
    <w:rsid w:val="00A54F1E"/>
    <w:rsid w:val="00E70FDB"/>
    <w:rsid w:val="00FA6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22012-89D3-43CC-AC3D-F65F1427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AC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Suxiao Li</dc:creator>
  <cp:keywords/>
  <dc:description/>
  <cp:lastModifiedBy>Suxiao Li</cp:lastModifiedBy>
  <cp:revision>6</cp:revision>
  <cp:lastPrinted>2016-04-25T06:57:00Z</cp:lastPrinted>
  <dcterms:created xsi:type="dcterms:W3CDTF">2016-04-25T02:57:00Z</dcterms:created>
  <dcterms:modified xsi:type="dcterms:W3CDTF">2016-04-25T07:00:00Z</dcterms:modified>
</cp:coreProperties>
</file>